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FA652" w14:textId="77777777" w:rsidR="004F7EE0" w:rsidRPr="004F7EE0" w:rsidRDefault="008733EC" w:rsidP="004F7EE0">
      <w:pPr>
        <w:spacing w:after="160" w:line="288" w:lineRule="auto"/>
        <w:jc w:val="center"/>
        <w:rPr>
          <w:rFonts w:ascii="Times New Roman" w:eastAsia="Times New Roman" w:hAnsi="Times New Roman" w:cs="Times New Roman"/>
          <w:b/>
          <w:iCs/>
          <w:sz w:val="32"/>
          <w:szCs w:val="36"/>
        </w:rPr>
      </w:pPr>
      <w:r w:rsidRPr="004F7EE0">
        <w:rPr>
          <w:rFonts w:ascii="Times New Roman" w:eastAsia="Times New Roman" w:hAnsi="Times New Roman" w:cs="Times New Roman"/>
          <w:b/>
          <w:iCs/>
          <w:sz w:val="32"/>
          <w:szCs w:val="36"/>
        </w:rPr>
        <w:t>Những Lời Khai Thị Trí Huệ Trong Kinh Kim Cang</w:t>
      </w:r>
    </w:p>
    <w:p w14:paraId="28822797" w14:textId="578F86B5" w:rsidR="008733EC" w:rsidRPr="004F7EE0" w:rsidRDefault="008733EC" w:rsidP="004F7EE0">
      <w:pPr>
        <w:spacing w:after="0" w:line="288" w:lineRule="auto"/>
        <w:rPr>
          <w:rFonts w:ascii="Times New Roman" w:eastAsia="Times New Roman" w:hAnsi="Times New Roman" w:cs="Times New Roman"/>
          <w:iCs/>
          <w:sz w:val="28"/>
          <w:szCs w:val="28"/>
        </w:rPr>
      </w:pPr>
      <w:r w:rsidRPr="004F7EE0">
        <w:rPr>
          <w:rFonts w:ascii="Times New Roman" w:eastAsia="Times New Roman" w:hAnsi="Times New Roman" w:cs="Times New Roman"/>
          <w:b/>
          <w:iCs/>
          <w:sz w:val="28"/>
          <w:szCs w:val="28"/>
        </w:rPr>
        <w:t>Chủ Đề 164:</w:t>
      </w:r>
      <w:r w:rsidRPr="004F7EE0">
        <w:rPr>
          <w:rFonts w:ascii="Times New Roman" w:eastAsia="Times New Roman" w:hAnsi="Times New Roman" w:cs="Times New Roman"/>
          <w:iCs/>
          <w:sz w:val="28"/>
          <w:szCs w:val="28"/>
        </w:rPr>
        <w:t xml:space="preserve"> </w:t>
      </w:r>
      <w:r w:rsidRPr="004F7EE0">
        <w:rPr>
          <w:rFonts w:ascii="Times New Roman" w:eastAsia="Times New Roman" w:hAnsi="Times New Roman" w:cs="Times New Roman"/>
          <w:b/>
          <w:bCs/>
          <w:sz w:val="28"/>
          <w:szCs w:val="28"/>
        </w:rPr>
        <w:t>Không Khởi Phân Biệt, Tức Chuyển Thức Thứ Sáu Thành Diệu Quán Sát Trí</w:t>
      </w:r>
    </w:p>
    <w:p w14:paraId="5A591FAF" w14:textId="26807E31" w:rsidR="00EB1878" w:rsidRDefault="00EB1878" w:rsidP="00EB1878">
      <w:pPr>
        <w:spacing w:after="0" w:line="288" w:lineRule="auto"/>
        <w:rPr>
          <w:rFonts w:ascii="Times New Roman" w:eastAsia="Times New Roman" w:hAnsi="Times New Roman" w:cs="Times New Roman"/>
          <w:b/>
          <w:bCs/>
          <w:sz w:val="28"/>
          <w:szCs w:val="28"/>
        </w:rPr>
      </w:pPr>
      <w:r w:rsidRPr="00EB1878">
        <w:rPr>
          <w:rFonts w:ascii="Times New Roman" w:eastAsia="Times New Roman" w:hAnsi="Times New Roman" w:cs="Times New Roman"/>
          <w:b/>
          <w:bCs/>
          <w:sz w:val="28"/>
          <w:szCs w:val="28"/>
        </w:rPr>
        <w:t>Chủ giảng:</w:t>
      </w:r>
      <w:r w:rsidRPr="00EB1878">
        <w:rPr>
          <w:rFonts w:ascii="Times New Roman" w:eastAsia="Times New Roman" w:hAnsi="Times New Roman" w:cs="Times New Roman"/>
          <w:bCs/>
          <w:sz w:val="28"/>
          <w:szCs w:val="28"/>
        </w:rPr>
        <w:t xml:space="preserve"> Pháp sư Tịnh Không</w:t>
      </w:r>
    </w:p>
    <w:p w14:paraId="24358FE4" w14:textId="07DA3CBF" w:rsidR="008733EC" w:rsidRPr="004F7EE0" w:rsidRDefault="008733EC" w:rsidP="004F7EE0">
      <w:pPr>
        <w:spacing w:after="0" w:line="288" w:lineRule="auto"/>
        <w:rPr>
          <w:rFonts w:ascii="Times New Roman" w:eastAsia="Times New Roman" w:hAnsi="Times New Roman" w:cs="Times New Roman"/>
          <w:sz w:val="28"/>
          <w:szCs w:val="28"/>
        </w:rPr>
      </w:pPr>
      <w:r w:rsidRPr="004F7EE0">
        <w:rPr>
          <w:rFonts w:ascii="Times New Roman" w:eastAsia="Times New Roman" w:hAnsi="Times New Roman" w:cs="Times New Roman"/>
          <w:b/>
          <w:bCs/>
          <w:sz w:val="28"/>
          <w:szCs w:val="28"/>
        </w:rPr>
        <w:t>Thời gian:</w:t>
      </w:r>
      <w:r w:rsidRPr="004F7EE0">
        <w:rPr>
          <w:rFonts w:ascii="Times New Roman" w:eastAsia="Times New Roman" w:hAnsi="Times New Roman" w:cs="Times New Roman"/>
          <w:sz w:val="28"/>
          <w:szCs w:val="28"/>
        </w:rPr>
        <w:t xml:space="preserve"> Tháng 05 năm 1995</w:t>
      </w:r>
    </w:p>
    <w:p w14:paraId="35DDF4F8" w14:textId="77777777" w:rsidR="008733EC" w:rsidRPr="004F7EE0" w:rsidRDefault="008733EC" w:rsidP="004F7EE0">
      <w:pPr>
        <w:spacing w:after="0" w:line="288" w:lineRule="auto"/>
        <w:rPr>
          <w:rFonts w:ascii="Times New Roman" w:eastAsia="Times New Roman" w:hAnsi="Times New Roman" w:cs="Times New Roman"/>
          <w:sz w:val="28"/>
          <w:szCs w:val="28"/>
        </w:rPr>
      </w:pPr>
      <w:r w:rsidRPr="004F7EE0">
        <w:rPr>
          <w:rFonts w:ascii="Times New Roman" w:eastAsia="Times New Roman" w:hAnsi="Times New Roman" w:cs="Times New Roman"/>
          <w:b/>
          <w:bCs/>
          <w:sz w:val="28"/>
          <w:szCs w:val="28"/>
        </w:rPr>
        <w:t>Địa điểm:</w:t>
      </w:r>
      <w:r w:rsidRPr="004F7EE0">
        <w:rPr>
          <w:rFonts w:ascii="Times New Roman" w:eastAsia="Times New Roman" w:hAnsi="Times New Roman" w:cs="Times New Roman"/>
          <w:sz w:val="28"/>
          <w:szCs w:val="28"/>
        </w:rPr>
        <w:t xml:space="preserve"> Cư Sĩ Lâm Phật Giáo Singapore</w:t>
      </w:r>
    </w:p>
    <w:p w14:paraId="1F0BB173" w14:textId="77777777" w:rsidR="008733EC" w:rsidRPr="004F7EE0" w:rsidRDefault="008733EC" w:rsidP="004F7EE0">
      <w:pPr>
        <w:spacing w:after="0" w:line="288" w:lineRule="auto"/>
        <w:rPr>
          <w:rFonts w:ascii="Times New Roman" w:eastAsia="Times New Roman" w:hAnsi="Times New Roman" w:cs="Times New Roman"/>
          <w:sz w:val="28"/>
          <w:szCs w:val="28"/>
        </w:rPr>
      </w:pPr>
      <w:r w:rsidRPr="004F7EE0">
        <w:rPr>
          <w:rFonts w:ascii="Times New Roman" w:eastAsia="Times New Roman" w:hAnsi="Times New Roman" w:cs="Times New Roman"/>
          <w:b/>
          <w:bCs/>
          <w:sz w:val="28"/>
          <w:szCs w:val="28"/>
        </w:rPr>
        <w:t>Trích lục từ:</w:t>
      </w:r>
      <w:r w:rsidRPr="004F7EE0">
        <w:rPr>
          <w:rFonts w:ascii="Times New Roman" w:eastAsia="Times New Roman" w:hAnsi="Times New Roman" w:cs="Times New Roman"/>
          <w:sz w:val="28"/>
          <w:szCs w:val="28"/>
        </w:rPr>
        <w:t xml:space="preserve"> Báo cáo nghiên cứu Kim Cang Bát Nhã (Tập 011)</w:t>
      </w:r>
    </w:p>
    <w:p w14:paraId="1EA35D13" w14:textId="77777777" w:rsidR="008733EC" w:rsidRPr="004F7EE0" w:rsidRDefault="008733EC" w:rsidP="004F7EE0">
      <w:pPr>
        <w:spacing w:after="0" w:line="288" w:lineRule="auto"/>
        <w:rPr>
          <w:rFonts w:ascii="Times New Roman" w:eastAsia="Times New Roman" w:hAnsi="Times New Roman" w:cs="Times New Roman"/>
          <w:sz w:val="28"/>
          <w:szCs w:val="28"/>
        </w:rPr>
      </w:pPr>
      <w:r w:rsidRPr="004F7EE0">
        <w:rPr>
          <w:rFonts w:ascii="Times New Roman" w:eastAsia="Times New Roman" w:hAnsi="Times New Roman" w:cs="Times New Roman"/>
          <w:b/>
          <w:sz w:val="28"/>
          <w:szCs w:val="28"/>
        </w:rPr>
        <w:t>Chuyển ngữ:</w:t>
      </w:r>
      <w:r w:rsidRPr="004F7EE0">
        <w:rPr>
          <w:rFonts w:ascii="Times New Roman" w:eastAsia="Times New Roman" w:hAnsi="Times New Roman" w:cs="Times New Roman"/>
          <w:sz w:val="28"/>
          <w:szCs w:val="28"/>
        </w:rPr>
        <w:t xml:space="preserve"> Tịch Minh</w:t>
      </w:r>
    </w:p>
    <w:p w14:paraId="7C3662A3" w14:textId="12936E0B" w:rsidR="008733EC" w:rsidRPr="004F7EE0" w:rsidRDefault="004F7EE0" w:rsidP="0054158D">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D730505" w14:textId="77777777" w:rsidR="00785369" w:rsidRPr="004F7EE0" w:rsidRDefault="00785369" w:rsidP="004F7EE0">
      <w:pPr>
        <w:spacing w:after="160" w:line="288" w:lineRule="auto"/>
        <w:ind w:firstLine="540"/>
        <w:jc w:val="both"/>
        <w:rPr>
          <w:rFonts w:ascii="Times New Roman" w:eastAsia="Times New Roman" w:hAnsi="Times New Roman" w:cs="Times New Roman"/>
          <w:b/>
          <w:sz w:val="28"/>
          <w:szCs w:val="28"/>
        </w:rPr>
      </w:pPr>
      <w:r w:rsidRPr="004F7EE0">
        <w:rPr>
          <w:rFonts w:ascii="Times New Roman" w:eastAsia="DFKai-SB" w:hAnsi="Times New Roman" w:cs="Times New Roman" w:hint="eastAsia"/>
          <w:b/>
          <w:bCs/>
          <w:sz w:val="28"/>
          <w:szCs w:val="28"/>
        </w:rPr>
        <w:t>【</w:t>
      </w:r>
      <w:r w:rsidRPr="004F7EE0">
        <w:rPr>
          <w:rFonts w:ascii="Times New Roman" w:eastAsia="Times New Roman" w:hAnsi="Times New Roman" w:cs="Times New Roman"/>
          <w:b/>
          <w:bCs/>
          <w:sz w:val="28"/>
          <w:szCs w:val="28"/>
        </w:rPr>
        <w:t>Không khởi phân biệt, tức chuyển Thức thứ sáu thành Diệ</w:t>
      </w:r>
      <w:r w:rsidR="0099575D" w:rsidRPr="004F7EE0">
        <w:rPr>
          <w:rFonts w:ascii="Times New Roman" w:eastAsia="Times New Roman" w:hAnsi="Times New Roman" w:cs="Times New Roman"/>
          <w:b/>
          <w:bCs/>
          <w:sz w:val="28"/>
          <w:szCs w:val="28"/>
        </w:rPr>
        <w:t>u Quá</w:t>
      </w:r>
      <w:r w:rsidRPr="004F7EE0">
        <w:rPr>
          <w:rFonts w:ascii="Times New Roman" w:eastAsia="Times New Roman" w:hAnsi="Times New Roman" w:cs="Times New Roman"/>
          <w:b/>
          <w:bCs/>
          <w:sz w:val="28"/>
          <w:szCs w:val="28"/>
        </w:rPr>
        <w:t>n Sát Trí.</w:t>
      </w:r>
      <w:r w:rsidRPr="004F7EE0">
        <w:rPr>
          <w:rFonts w:ascii="Times New Roman" w:eastAsia="DFKai-SB" w:hAnsi="Times New Roman" w:cs="Times New Roman"/>
          <w:b/>
          <w:bCs/>
          <w:sz w:val="28"/>
          <w:szCs w:val="28"/>
        </w:rPr>
        <w:t>】</w:t>
      </w:r>
    </w:p>
    <w:p w14:paraId="509469C1" w14:textId="77777777" w:rsidR="00785369" w:rsidRPr="004F7EE0" w:rsidRDefault="00785369" w:rsidP="004F7EE0">
      <w:pPr>
        <w:spacing w:after="160" w:line="288" w:lineRule="auto"/>
        <w:ind w:firstLine="540"/>
        <w:jc w:val="both"/>
        <w:rPr>
          <w:rFonts w:ascii="Times New Roman" w:eastAsia="Times New Roman" w:hAnsi="Times New Roman" w:cs="Times New Roman"/>
          <w:sz w:val="28"/>
          <w:szCs w:val="28"/>
        </w:rPr>
      </w:pPr>
      <w:r w:rsidRPr="004F7EE0">
        <w:rPr>
          <w:rFonts w:ascii="Times New Roman" w:eastAsia="Times New Roman" w:hAnsi="Times New Roman" w:cs="Times New Roman"/>
          <w:sz w:val="28"/>
          <w:szCs w:val="28"/>
        </w:rPr>
        <w:t xml:space="preserve">Chúng ta thì lại cứ khăng khăng muốn phân biệt. </w:t>
      </w:r>
      <w:r w:rsidR="0099575D" w:rsidRPr="004F7EE0">
        <w:rPr>
          <w:rFonts w:ascii="Times New Roman" w:eastAsia="Times New Roman" w:hAnsi="Times New Roman" w:cs="Times New Roman"/>
          <w:sz w:val="28"/>
          <w:szCs w:val="28"/>
        </w:rPr>
        <w:t>Chính vì phân biệt, nên Diệu Quá</w:t>
      </w:r>
      <w:r w:rsidRPr="004F7EE0">
        <w:rPr>
          <w:rFonts w:ascii="Times New Roman" w:eastAsia="Times New Roman" w:hAnsi="Times New Roman" w:cs="Times New Roman"/>
          <w:sz w:val="28"/>
          <w:szCs w:val="28"/>
        </w:rPr>
        <w:t>n Sát Trí của chúng ta chẳng thể hiện tiền, nó mất đi rồi, đạo lý là ở chỗ này. Tại sao chúng ta cứ phải phân biệt? Tại sao chúng ta cứ phải chấp trước?</w:t>
      </w:r>
    </w:p>
    <w:p w14:paraId="68AA0241" w14:textId="77777777" w:rsidR="00785369" w:rsidRPr="004F7EE0" w:rsidRDefault="0099575D" w:rsidP="004F7EE0">
      <w:pPr>
        <w:spacing w:after="160" w:line="288" w:lineRule="auto"/>
        <w:ind w:firstLine="540"/>
        <w:jc w:val="both"/>
        <w:rPr>
          <w:rFonts w:ascii="Times New Roman" w:eastAsia="Times New Roman" w:hAnsi="Times New Roman" w:cs="Times New Roman"/>
          <w:sz w:val="28"/>
          <w:szCs w:val="28"/>
        </w:rPr>
      </w:pPr>
      <w:r w:rsidRPr="004F7EE0">
        <w:rPr>
          <w:rFonts w:ascii="Times New Roman" w:eastAsia="Times New Roman" w:hAnsi="Times New Roman" w:cs="Times New Roman"/>
          <w:sz w:val="28"/>
          <w:szCs w:val="28"/>
        </w:rPr>
        <w:t>Người</w:t>
      </w:r>
      <w:r w:rsidR="00785369" w:rsidRPr="004F7EE0">
        <w:rPr>
          <w:rFonts w:ascii="Times New Roman" w:eastAsia="Times New Roman" w:hAnsi="Times New Roman" w:cs="Times New Roman"/>
          <w:sz w:val="28"/>
          <w:szCs w:val="28"/>
        </w:rPr>
        <w:t xml:space="preserve"> thật sự biết cách dụng công, thì ở trong tất cả cảnh giới - bất luận là hoàn cảnh nhân sự hay hoàn cảnh vật chất - đều không dùng tâm phân biệt, cũng chẳng dùng tâm chấp trước. Nói cách khác, tuyệt đối không sử dụng Thức thứ sáu (Ý thức), không sử dụng Thức thứ bảy (Mạt-na thức). Họ không dùng những thứ đó, vậy </w:t>
      </w:r>
      <w:r w:rsidRPr="004F7EE0">
        <w:rPr>
          <w:rFonts w:ascii="Times New Roman" w:eastAsia="Times New Roman" w:hAnsi="Times New Roman" w:cs="Times New Roman"/>
          <w:sz w:val="28"/>
          <w:szCs w:val="28"/>
        </w:rPr>
        <w:t>họ dùng cái gì? Họ dùng Diệu Quá</w:t>
      </w:r>
      <w:r w:rsidR="00785369" w:rsidRPr="004F7EE0">
        <w:rPr>
          <w:rFonts w:ascii="Times New Roman" w:eastAsia="Times New Roman" w:hAnsi="Times New Roman" w:cs="Times New Roman"/>
          <w:sz w:val="28"/>
          <w:szCs w:val="28"/>
        </w:rPr>
        <w:t>n Sát Trí, Bình Đẳng Tánh Trí.</w:t>
      </w:r>
    </w:p>
    <w:p w14:paraId="5D255C17" w14:textId="77777777" w:rsidR="00785369" w:rsidRPr="004F7EE0" w:rsidRDefault="00785369" w:rsidP="004F7EE0">
      <w:pPr>
        <w:spacing w:after="160" w:line="288" w:lineRule="auto"/>
        <w:ind w:firstLine="540"/>
        <w:jc w:val="both"/>
        <w:rPr>
          <w:rFonts w:ascii="Times New Roman" w:eastAsia="Times New Roman" w:hAnsi="Times New Roman" w:cs="Times New Roman"/>
          <w:sz w:val="28"/>
          <w:szCs w:val="28"/>
        </w:rPr>
      </w:pPr>
      <w:r w:rsidRPr="004F7EE0">
        <w:rPr>
          <w:rFonts w:ascii="Times New Roman" w:eastAsia="Times New Roman" w:hAnsi="Times New Roman" w:cs="Times New Roman"/>
          <w:sz w:val="28"/>
          <w:szCs w:val="28"/>
        </w:rPr>
        <w:t>Trong Tứ Trí, hai trí này là chuyển ở trên nhân địa. Hai thứ này hễ chuyển, thì Bát thức (A-lại-da thức) cùng năm thức trước (Tiền ngũ thức) cũng liên đới mà chuyển theo. Cho nên, sự dụng công chân thật chính là nằm ở chỗ này.</w:t>
      </w:r>
    </w:p>
    <w:p w14:paraId="7D4ACE72" w14:textId="77777777" w:rsidR="00785369" w:rsidRPr="004F7EE0" w:rsidRDefault="00785369" w:rsidP="004F7EE0">
      <w:pPr>
        <w:spacing w:after="160" w:line="288" w:lineRule="auto"/>
        <w:ind w:firstLine="540"/>
        <w:jc w:val="both"/>
        <w:rPr>
          <w:rFonts w:ascii="Times New Roman" w:eastAsia="Times New Roman" w:hAnsi="Times New Roman" w:cs="Times New Roman"/>
          <w:sz w:val="28"/>
          <w:szCs w:val="28"/>
        </w:rPr>
      </w:pPr>
      <w:r w:rsidRPr="004F7EE0">
        <w:rPr>
          <w:rFonts w:ascii="Times New Roman" w:eastAsia="Times New Roman" w:hAnsi="Times New Roman" w:cs="Times New Roman"/>
          <w:sz w:val="28"/>
          <w:szCs w:val="28"/>
        </w:rPr>
        <w:t xml:space="preserve">Chúng ta chỉ cần một câu A Di Đà Phật này là chuyển được rồi! Ở trong tất cả cảnh duyên, chúng ta sẽ không khởi tâm động niệm, chỉ là một câu A Di Đà Phật. Dùng một câu A Di Đà Phật này để chuyển đi cái tâm phân biệt của bạn, chuyển đi cái </w:t>
      </w:r>
      <w:r w:rsidR="0099575D" w:rsidRPr="004F7EE0">
        <w:rPr>
          <w:rFonts w:ascii="Times New Roman" w:eastAsia="Times New Roman" w:hAnsi="Times New Roman" w:cs="Times New Roman"/>
          <w:sz w:val="28"/>
          <w:szCs w:val="28"/>
        </w:rPr>
        <w:t xml:space="preserve">tâm </w:t>
      </w:r>
      <w:r w:rsidRPr="004F7EE0">
        <w:rPr>
          <w:rFonts w:ascii="Times New Roman" w:eastAsia="Times New Roman" w:hAnsi="Times New Roman" w:cs="Times New Roman"/>
          <w:sz w:val="28"/>
          <w:szCs w:val="28"/>
        </w:rPr>
        <w:t>chấp trước của bạn. Chỉ một câu A Di Đà Phật!</w:t>
      </w:r>
    </w:p>
    <w:p w14:paraId="39DEE16D" w14:textId="77777777" w:rsidR="00785369" w:rsidRPr="004F7EE0" w:rsidRDefault="00785369" w:rsidP="004F7EE0">
      <w:pPr>
        <w:spacing w:after="160" w:line="288" w:lineRule="auto"/>
        <w:ind w:firstLine="540"/>
        <w:jc w:val="both"/>
        <w:rPr>
          <w:rFonts w:ascii="Times New Roman" w:eastAsia="Times New Roman" w:hAnsi="Times New Roman" w:cs="Times New Roman"/>
          <w:sz w:val="28"/>
          <w:szCs w:val="28"/>
        </w:rPr>
      </w:pPr>
      <w:r w:rsidRPr="004F7EE0">
        <w:rPr>
          <w:rFonts w:ascii="Times New Roman" w:eastAsia="Times New Roman" w:hAnsi="Times New Roman" w:cs="Times New Roman"/>
          <w:sz w:val="28"/>
          <w:szCs w:val="28"/>
        </w:rPr>
        <w:t>Câu A Di Đà Phật này niệm đến thuần thục rồi, thì phân biệt, chấp trước sẽ không còn nữa, Tứ Trí Bồ-đề liền hiện tiền. Người này vãng sanh về Thế giới Tây Phương Cực Lạc, xin thưa với chư vị, là Thượng thượng phẩm vãng sanh nơi cõi Thật Báo Trang Nghiêm.</w:t>
      </w:r>
    </w:p>
    <w:p w14:paraId="367AEFBC" w14:textId="05262C32" w:rsidR="00785369" w:rsidRPr="004F7EE0" w:rsidRDefault="00785369" w:rsidP="004F7EE0">
      <w:pPr>
        <w:spacing w:after="160" w:line="288" w:lineRule="auto"/>
        <w:ind w:firstLine="540"/>
        <w:jc w:val="both"/>
        <w:rPr>
          <w:rFonts w:ascii="Times New Roman" w:eastAsia="Times New Roman" w:hAnsi="Times New Roman" w:cs="Times New Roman"/>
          <w:sz w:val="28"/>
          <w:szCs w:val="28"/>
        </w:rPr>
      </w:pPr>
      <w:r w:rsidRPr="004F7EE0">
        <w:rPr>
          <w:rFonts w:ascii="Times New Roman" w:eastAsia="Times New Roman" w:hAnsi="Times New Roman" w:cs="Times New Roman"/>
          <w:sz w:val="28"/>
          <w:szCs w:val="28"/>
        </w:rPr>
        <w:lastRenderedPageBreak/>
        <w:t xml:space="preserve">Phía trước đã nói qua rồi, người đại tu hành phát đại tâm, tu đại hạnh! </w:t>
      </w:r>
      <w:r w:rsidR="00B21F1C" w:rsidRPr="004F7EE0">
        <w:rPr>
          <w:rFonts w:ascii="Times New Roman" w:eastAsia="Times New Roman" w:hAnsi="Times New Roman" w:cs="Times New Roman"/>
          <w:sz w:val="28"/>
          <w:szCs w:val="28"/>
        </w:rPr>
        <w:t>“</w:t>
      </w:r>
      <w:r w:rsidRPr="004F7EE0">
        <w:rPr>
          <w:rFonts w:ascii="Times New Roman" w:eastAsia="Times New Roman" w:hAnsi="Times New Roman" w:cs="Times New Roman"/>
          <w:sz w:val="28"/>
          <w:szCs w:val="28"/>
        </w:rPr>
        <w:t>Lịch sự luyện tâm</w:t>
      </w:r>
      <w:r w:rsidR="00B21F1C" w:rsidRPr="004F7EE0">
        <w:rPr>
          <w:rFonts w:ascii="Times New Roman" w:eastAsia="Times New Roman" w:hAnsi="Times New Roman" w:cs="Times New Roman"/>
          <w:sz w:val="28"/>
          <w:szCs w:val="28"/>
        </w:rPr>
        <w:t>”</w:t>
      </w:r>
      <w:r w:rsidRPr="004F7EE0">
        <w:rPr>
          <w:rFonts w:ascii="Times New Roman" w:eastAsia="Times New Roman" w:hAnsi="Times New Roman" w:cs="Times New Roman"/>
          <w:sz w:val="28"/>
          <w:szCs w:val="28"/>
        </w:rPr>
        <w:t xml:space="preserve"> (trải qua sự việc để rèn luyện tâm). </w:t>
      </w:r>
      <w:r w:rsidR="00B21F1C" w:rsidRPr="004F7EE0">
        <w:rPr>
          <w:rFonts w:ascii="Times New Roman" w:eastAsia="Times New Roman" w:hAnsi="Times New Roman" w:cs="Times New Roman"/>
          <w:sz w:val="28"/>
          <w:szCs w:val="28"/>
        </w:rPr>
        <w:t>“</w:t>
      </w:r>
      <w:r w:rsidRPr="004F7EE0">
        <w:rPr>
          <w:rFonts w:ascii="Times New Roman" w:eastAsia="Times New Roman" w:hAnsi="Times New Roman" w:cs="Times New Roman"/>
          <w:sz w:val="28"/>
          <w:szCs w:val="28"/>
        </w:rPr>
        <w:t>Lịch sự</w:t>
      </w:r>
      <w:r w:rsidR="00B21F1C" w:rsidRPr="004F7EE0">
        <w:rPr>
          <w:rFonts w:ascii="Times New Roman" w:eastAsia="Times New Roman" w:hAnsi="Times New Roman" w:cs="Times New Roman"/>
          <w:sz w:val="28"/>
          <w:szCs w:val="28"/>
        </w:rPr>
        <w:t>”</w:t>
      </w:r>
      <w:r w:rsidRPr="004F7EE0">
        <w:rPr>
          <w:rFonts w:ascii="Times New Roman" w:eastAsia="Times New Roman" w:hAnsi="Times New Roman" w:cs="Times New Roman"/>
          <w:sz w:val="28"/>
          <w:szCs w:val="28"/>
        </w:rPr>
        <w:t xml:space="preserve"> chính là ngay trong hoàn cảnh, ngay trong đời sống thường ngày mà rèn luyện. Rèn luyện cái gì? Không phân biệt, không chấp trước.</w:t>
      </w:r>
    </w:p>
    <w:p w14:paraId="68911400" w14:textId="447BAC58" w:rsidR="00413A63" w:rsidRPr="004F7EE0" w:rsidRDefault="00785369" w:rsidP="004F7EE0">
      <w:pPr>
        <w:spacing w:after="160" w:line="288" w:lineRule="auto"/>
        <w:ind w:firstLine="540"/>
        <w:jc w:val="both"/>
        <w:rPr>
          <w:rFonts w:ascii="Times New Roman" w:hAnsi="Times New Roman" w:cs="Times New Roman"/>
          <w:sz w:val="28"/>
        </w:rPr>
      </w:pPr>
      <w:r w:rsidRPr="004F7EE0">
        <w:rPr>
          <w:rFonts w:ascii="Times New Roman" w:eastAsia="Times New Roman" w:hAnsi="Times New Roman" w:cs="Times New Roman"/>
          <w:sz w:val="28"/>
          <w:szCs w:val="28"/>
        </w:rPr>
        <w:t>Nếu bạn thật sự dụng công ngay chỗ này, thì bạn là người thật sự biết dụng công, bạn đang tu đại hạnh! Cho nên quả mà bạn chứng được rất lớn, phẩm vị vãng sanh Thế giới Tây Phương Cực Lạc rất cao, cõi Thật Báo Trang Nghiêm là đại quả.</w:t>
      </w:r>
    </w:p>
    <w:sectPr w:rsidR="00413A63" w:rsidRPr="004F7EE0" w:rsidSect="004F7EE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4A8570" w14:textId="77777777" w:rsidR="004F7EE0" w:rsidRDefault="004F7EE0" w:rsidP="004F7EE0">
      <w:pPr>
        <w:spacing w:after="0" w:line="240" w:lineRule="auto"/>
      </w:pPr>
      <w:r>
        <w:separator/>
      </w:r>
    </w:p>
  </w:endnote>
  <w:endnote w:type="continuationSeparator" w:id="0">
    <w:p w14:paraId="6AD67129" w14:textId="77777777" w:rsidR="004F7EE0" w:rsidRDefault="004F7EE0" w:rsidP="004F7E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35286" w14:textId="77777777" w:rsidR="004F7EE0" w:rsidRDefault="004F7E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B4867" w14:textId="6F47EE8D" w:rsidR="004F7EE0" w:rsidRPr="004F7EE0" w:rsidRDefault="004F7EE0" w:rsidP="004F7EE0">
    <w:pPr>
      <w:pStyle w:val="Footer"/>
      <w:tabs>
        <w:tab w:val="clear" w:pos="4513"/>
        <w:tab w:val="clear" w:pos="9026"/>
      </w:tabs>
      <w:jc w:val="center"/>
      <w:rPr>
        <w:rFonts w:ascii="Times New Roman" w:hAnsi="Times New Roman" w:cs="Times New Roman"/>
        <w:sz w:val="24"/>
      </w:rPr>
    </w:pPr>
    <w:r w:rsidRPr="004F7EE0">
      <w:rPr>
        <w:rFonts w:ascii="Times New Roman" w:hAnsi="Times New Roman" w:cs="Times New Roman"/>
        <w:sz w:val="24"/>
      </w:rPr>
      <w:fldChar w:fldCharType="begin"/>
    </w:r>
    <w:r w:rsidRPr="004F7EE0">
      <w:rPr>
        <w:rFonts w:ascii="Times New Roman" w:hAnsi="Times New Roman" w:cs="Times New Roman"/>
        <w:sz w:val="24"/>
      </w:rPr>
      <w:instrText xml:space="preserve"> PAGE  \* MERGEFORMAT </w:instrText>
    </w:r>
    <w:r w:rsidRPr="004F7EE0">
      <w:rPr>
        <w:rFonts w:ascii="Times New Roman" w:hAnsi="Times New Roman" w:cs="Times New Roman"/>
        <w:sz w:val="24"/>
      </w:rPr>
      <w:fldChar w:fldCharType="separate"/>
    </w:r>
    <w:r w:rsidRPr="004F7EE0">
      <w:rPr>
        <w:rFonts w:ascii="Times New Roman" w:hAnsi="Times New Roman" w:cs="Times New Roman"/>
        <w:noProof/>
        <w:sz w:val="24"/>
      </w:rPr>
      <w:t>1</w:t>
    </w:r>
    <w:r w:rsidRPr="004F7EE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029BE" w14:textId="77777777" w:rsidR="004F7EE0" w:rsidRDefault="004F7E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34B51" w14:textId="77777777" w:rsidR="004F7EE0" w:rsidRDefault="004F7EE0" w:rsidP="004F7EE0">
      <w:pPr>
        <w:spacing w:after="0" w:line="240" w:lineRule="auto"/>
      </w:pPr>
      <w:r>
        <w:separator/>
      </w:r>
    </w:p>
  </w:footnote>
  <w:footnote w:type="continuationSeparator" w:id="0">
    <w:p w14:paraId="44D4D5D0" w14:textId="77777777" w:rsidR="004F7EE0" w:rsidRDefault="004F7EE0" w:rsidP="004F7E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3AD3F" w14:textId="77777777" w:rsidR="004F7EE0" w:rsidRDefault="004F7E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BF117" w14:textId="77777777" w:rsidR="004F7EE0" w:rsidRDefault="004F7E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424FF" w14:textId="77777777" w:rsidR="004F7EE0" w:rsidRDefault="004F7E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2636"/>
    <w:rsid w:val="000352CE"/>
    <w:rsid w:val="00184AA4"/>
    <w:rsid w:val="00413A63"/>
    <w:rsid w:val="004F7EE0"/>
    <w:rsid w:val="0054158D"/>
    <w:rsid w:val="00785369"/>
    <w:rsid w:val="0079251A"/>
    <w:rsid w:val="007D2636"/>
    <w:rsid w:val="00806B7D"/>
    <w:rsid w:val="008733EC"/>
    <w:rsid w:val="0099575D"/>
    <w:rsid w:val="00B21F1C"/>
    <w:rsid w:val="00EB187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E989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8536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8536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853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785369"/>
  </w:style>
  <w:style w:type="paragraph" w:styleId="Header">
    <w:name w:val="header"/>
    <w:basedOn w:val="Normal"/>
    <w:link w:val="HeaderChar"/>
    <w:uiPriority w:val="99"/>
    <w:unhideWhenUsed/>
    <w:rsid w:val="004F7E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7EE0"/>
  </w:style>
  <w:style w:type="paragraph" w:styleId="Footer">
    <w:name w:val="footer"/>
    <w:basedOn w:val="Normal"/>
    <w:link w:val="FooterChar"/>
    <w:uiPriority w:val="99"/>
    <w:unhideWhenUsed/>
    <w:rsid w:val="004F7E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7E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2343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340</Words>
  <Characters>1940</Characters>
  <Application>Microsoft Office Word</Application>
  <DocSecurity>0</DocSecurity>
  <Lines>16</Lines>
  <Paragraphs>4</Paragraphs>
  <ScaleCrop>false</ScaleCrop>
  <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2026-01-06T03:31:00Z</dcterms:created>
  <dcterms:modified xsi:type="dcterms:W3CDTF">2026-10-23T03:20:00Z</dcterms:modified>
</cp:coreProperties>
</file>